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0ECD2" w14:textId="7C5ADF46" w:rsidR="00B639AD" w:rsidRDefault="00ED2FA7" w:rsidP="000D749D">
      <w:pPr>
        <w:spacing w:after="120"/>
        <w:jc w:val="center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394003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>ТРЕБОВАНИЯ К МАТЕРИАЛАМ ДЛЯ ПУБЛИКАЦИИ</w:t>
      </w:r>
    </w:p>
    <w:p w14:paraId="236A2702" w14:textId="45348E1E" w:rsidR="00B639AD" w:rsidRPr="00B639AD" w:rsidRDefault="00B639AD" w:rsidP="000D749D">
      <w:pPr>
        <w:pStyle w:val="20"/>
        <w:numPr>
          <w:ilvl w:val="0"/>
          <w:numId w:val="5"/>
        </w:numPr>
        <w:shd w:val="clear" w:color="auto" w:fill="auto"/>
        <w:spacing w:after="120" w:line="276" w:lineRule="auto"/>
        <w:ind w:left="283" w:hanging="357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B639A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Заполнить </w:t>
      </w:r>
      <w:r w:rsidRPr="00B639AD">
        <w:rPr>
          <w:rFonts w:ascii="Times New Roman" w:hAnsi="Times New Roman" w:cs="Times New Roman"/>
          <w:color w:val="0070C0"/>
          <w:sz w:val="24"/>
          <w:szCs w:val="24"/>
          <w:u w:val="single"/>
        </w:rPr>
        <w:t>регистрационную карту</w:t>
      </w:r>
      <w:r w:rsidRPr="00B639A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B639AD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B274CA">
        <w:rPr>
          <w:rFonts w:ascii="Times New Roman" w:hAnsi="Times New Roman" w:cs="Times New Roman"/>
          <w:color w:val="FF0000"/>
          <w:sz w:val="24"/>
          <w:szCs w:val="24"/>
        </w:rPr>
        <w:t>скачать</w:t>
      </w:r>
      <w:r w:rsidRPr="00B639AD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и </w:t>
      </w:r>
      <w:r w:rsidRPr="00B639A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направить по адресу электронной почты </w:t>
      </w:r>
      <w:hyperlink r:id="rId7" w:history="1">
        <w:r w:rsidRPr="00B639AD">
          <w:rPr>
            <w:rStyle w:val="a4"/>
            <w:rFonts w:ascii="Times New Roman" w:hAnsi="Times New Roman" w:cs="Times New Roman"/>
            <w:b/>
            <w:bCs/>
            <w:color w:val="222A35" w:themeColor="text2" w:themeShade="80"/>
            <w:sz w:val="24"/>
            <w:szCs w:val="24"/>
          </w:rPr>
          <w:t>sysin2020@cspmz.ru</w:t>
        </w:r>
      </w:hyperlink>
      <w:r w:rsidRPr="00B639A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в срок </w:t>
      </w:r>
      <w:r w:rsidRPr="00B639AD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до 21 августа 2020 г.</w:t>
      </w:r>
    </w:p>
    <w:p w14:paraId="2378557C" w14:textId="6C735B09" w:rsidR="00B639AD" w:rsidRPr="00B639AD" w:rsidRDefault="00B639AD" w:rsidP="000D749D">
      <w:pPr>
        <w:pStyle w:val="20"/>
        <w:numPr>
          <w:ilvl w:val="0"/>
          <w:numId w:val="5"/>
        </w:numPr>
        <w:shd w:val="clear" w:color="auto" w:fill="auto"/>
        <w:spacing w:after="120" w:line="276" w:lineRule="auto"/>
        <w:ind w:left="283" w:hanging="357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B639A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Направить тезисы и </w:t>
      </w:r>
      <w:r w:rsidRPr="00B639AD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авторский договор </w:t>
      </w:r>
      <w:r w:rsidRPr="00B639A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(</w:t>
      </w:r>
      <w:r w:rsidR="00B274CA">
        <w:rPr>
          <w:rFonts w:ascii="Times New Roman" w:hAnsi="Times New Roman" w:cs="Times New Roman"/>
          <w:color w:val="FF0000"/>
          <w:sz w:val="24"/>
          <w:szCs w:val="24"/>
        </w:rPr>
        <w:t>скачать</w:t>
      </w:r>
      <w:r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)</w:t>
      </w:r>
      <w:r w:rsidRPr="00B639A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по адресу электронной почты </w:t>
      </w:r>
      <w:hyperlink r:id="rId8" w:history="1">
        <w:r w:rsidR="00B274CA" w:rsidRPr="00836DBA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sysin2020@cspmz.r</w:t>
        </w:r>
        <w:r w:rsidR="00B274CA" w:rsidRPr="00836DBA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u</w:t>
        </w:r>
      </w:hyperlink>
      <w:r w:rsidR="00B274CA" w:rsidRPr="00B274CA">
        <w:rPr>
          <w:rStyle w:val="a4"/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 xml:space="preserve"> </w:t>
      </w:r>
      <w:r w:rsidRPr="00B639A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в срок </w:t>
      </w:r>
      <w:r w:rsidRPr="00B639AD">
        <w:rPr>
          <w:rFonts w:ascii="Times New Roman" w:hAnsi="Times New Roman" w:cs="Times New Roman"/>
          <w:b/>
          <w:bCs/>
          <w:color w:val="222A35" w:themeColor="text2" w:themeShade="80"/>
          <w:sz w:val="24"/>
          <w:szCs w:val="24"/>
        </w:rPr>
        <w:t>до 17 августа 2020 г.</w:t>
      </w:r>
      <w:r w:rsidRPr="00B639AD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 В теме письма необходимо указать ФИО автора. Пакет документов будет рассмотрен при наличии сопроводительного письма от руководителя учреждения.</w:t>
      </w:r>
    </w:p>
    <w:p w14:paraId="3AD06D25" w14:textId="77777777" w:rsidR="006B4B01" w:rsidRPr="006B4B01" w:rsidRDefault="006B4B01" w:rsidP="006B4B01">
      <w:pPr>
        <w:spacing w:after="0"/>
        <w:ind w:firstLine="567"/>
        <w:jc w:val="both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 w:rsidRPr="006B4B01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  <w:r w:rsidRPr="006B4B01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 Авторы опубликованных статей несут ответственность за точность и достоверность приведенных в статье фактов, цитат, статистических данных, состава и вклада авторского коллектива, а также за содержание материалов, не подлежащих открытой публикации. </w:t>
      </w:r>
    </w:p>
    <w:p w14:paraId="68F80A7E" w14:textId="77777777" w:rsidR="006B4B01" w:rsidRPr="006B4B01" w:rsidRDefault="006B4B01" w:rsidP="006B4B01">
      <w:pPr>
        <w:spacing w:after="0"/>
        <w:ind w:firstLine="567"/>
        <w:jc w:val="both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 w:rsidRPr="006B4B01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Оргкомитет оставляет за собой право редактировать и, при необходимости, сокращать представленные тексты без уведомления авторов. </w:t>
      </w:r>
    </w:p>
    <w:p w14:paraId="0EB76CC0" w14:textId="40E19D5F" w:rsidR="006B4B01" w:rsidRDefault="006B4B01" w:rsidP="000D749D">
      <w:pPr>
        <w:spacing w:after="120"/>
        <w:ind w:firstLine="567"/>
        <w:jc w:val="both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 w:rsidRPr="006B4B01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Оргкомитет оставляет за собой право отклонять материалы, не соответствующие</w:t>
      </w:r>
      <w:r w:rsidR="00394003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 xml:space="preserve"> правилам оформления тезисов</w:t>
      </w:r>
      <w:r w:rsidRPr="006B4B01"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  <w:t>.</w:t>
      </w:r>
    </w:p>
    <w:p w14:paraId="7F83009F" w14:textId="1C9364C5" w:rsidR="006529C0" w:rsidRDefault="00B639AD" w:rsidP="000D749D">
      <w:pPr>
        <w:spacing w:after="120"/>
        <w:jc w:val="center"/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</w:pPr>
      <w:r w:rsidRPr="00394003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>ПР</w:t>
      </w:r>
      <w:r w:rsidR="00A002E2" w:rsidRPr="00394003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>А</w:t>
      </w:r>
      <w:r w:rsidRPr="00394003">
        <w:rPr>
          <w:rFonts w:ascii="Times New Roman" w:hAnsi="Times New Roman" w:cs="Times New Roman"/>
          <w:bCs/>
          <w:color w:val="222A35" w:themeColor="text2" w:themeShade="80"/>
          <w:sz w:val="28"/>
          <w:szCs w:val="28"/>
        </w:rPr>
        <w:t>ВИЛА ОФОРМЛЕНИЯ ТЕЗИСОВ</w:t>
      </w:r>
    </w:p>
    <w:p w14:paraId="367FAE35" w14:textId="0430481C" w:rsidR="00394003" w:rsidRDefault="00394003" w:rsidP="007107ED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284" w:right="11"/>
        <w:jc w:val="both"/>
        <w:rPr>
          <w:rFonts w:ascii="Times New Roman" w:eastAsia="Arial" w:hAnsi="Times New Roman" w:cs="Times New Roman"/>
          <w:color w:val="222A35" w:themeColor="text2" w:themeShade="80"/>
        </w:rPr>
      </w:pPr>
      <w:r>
        <w:rPr>
          <w:rFonts w:ascii="Times New Roman" w:eastAsia="Arial" w:hAnsi="Times New Roman" w:cs="Times New Roman"/>
          <w:color w:val="222A35" w:themeColor="text2" w:themeShade="80"/>
        </w:rPr>
        <w:t>Тезисы принимаются на русском и английском языках.</w:t>
      </w:r>
      <w:r w:rsidR="007107ED">
        <w:rPr>
          <w:rFonts w:ascii="Times New Roman" w:eastAsia="Arial" w:hAnsi="Times New Roman" w:cs="Times New Roman"/>
          <w:color w:val="222A35" w:themeColor="text2" w:themeShade="80"/>
        </w:rPr>
        <w:t xml:space="preserve"> Оформляются через одинарный межстрочный интервал, 14 шрифтом </w:t>
      </w:r>
      <w:r w:rsidR="007107ED" w:rsidRPr="00790E6A">
        <w:rPr>
          <w:rFonts w:ascii="Times New Roman" w:eastAsia="Arial" w:hAnsi="Times New Roman" w:cs="Times New Roman"/>
          <w:color w:val="222A35" w:themeColor="text2" w:themeShade="80"/>
        </w:rPr>
        <w:t>Times New Roman</w:t>
      </w:r>
      <w:r w:rsidR="00306097">
        <w:rPr>
          <w:rFonts w:ascii="Times New Roman" w:eastAsia="Arial" w:hAnsi="Times New Roman" w:cs="Times New Roman"/>
          <w:color w:val="222A35" w:themeColor="text2" w:themeShade="80"/>
        </w:rPr>
        <w:t xml:space="preserve"> (обычный), цвет шрифта – черный</w:t>
      </w:r>
      <w:r w:rsidR="007107ED">
        <w:rPr>
          <w:rFonts w:ascii="Times New Roman" w:eastAsia="Arial" w:hAnsi="Times New Roman" w:cs="Times New Roman"/>
          <w:color w:val="222A35" w:themeColor="text2" w:themeShade="80"/>
        </w:rPr>
        <w:t xml:space="preserve">. Список использованных источников – 12 шрифтом </w:t>
      </w:r>
      <w:r w:rsidR="007107ED" w:rsidRPr="007107ED">
        <w:rPr>
          <w:rFonts w:ascii="Times New Roman" w:eastAsia="Arial" w:hAnsi="Times New Roman" w:cs="Times New Roman"/>
          <w:color w:val="222A35" w:themeColor="text2" w:themeShade="80"/>
        </w:rPr>
        <w:t>Times New Roman</w:t>
      </w:r>
      <w:r w:rsidR="007107ED">
        <w:rPr>
          <w:rFonts w:ascii="Times New Roman" w:eastAsia="Arial" w:hAnsi="Times New Roman" w:cs="Times New Roman"/>
          <w:color w:val="222A35" w:themeColor="text2" w:themeShade="80"/>
        </w:rPr>
        <w:t>.</w:t>
      </w:r>
    </w:p>
    <w:p w14:paraId="4443B687" w14:textId="5C2CC680" w:rsidR="00790E6A" w:rsidRPr="00394003" w:rsidRDefault="00ED2FA7" w:rsidP="007107ED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284" w:right="11"/>
        <w:jc w:val="both"/>
        <w:rPr>
          <w:rFonts w:ascii="Times New Roman" w:eastAsia="Arial" w:hAnsi="Times New Roman" w:cs="Times New Roman"/>
          <w:color w:val="222A35" w:themeColor="text2" w:themeShade="80"/>
        </w:rPr>
      </w:pPr>
      <w:r w:rsidRPr="00790E6A">
        <w:rPr>
          <w:rFonts w:ascii="Times New Roman" w:eastAsia="Arial" w:hAnsi="Times New Roman" w:cs="Times New Roman"/>
          <w:color w:val="222A35" w:themeColor="text2" w:themeShade="80"/>
        </w:rPr>
        <w:t xml:space="preserve">Объем тезисов </w:t>
      </w:r>
      <w:r w:rsidR="00394003">
        <w:rPr>
          <w:rFonts w:ascii="Times New Roman" w:eastAsia="Arial" w:hAnsi="Times New Roman" w:cs="Times New Roman"/>
          <w:color w:val="222A35" w:themeColor="text2" w:themeShade="80"/>
        </w:rPr>
        <w:t xml:space="preserve">– </w:t>
      </w:r>
      <w:r w:rsidRPr="00790E6A">
        <w:rPr>
          <w:rFonts w:ascii="Times New Roman" w:eastAsia="Arial" w:hAnsi="Times New Roman" w:cs="Times New Roman"/>
          <w:color w:val="222A35" w:themeColor="text2" w:themeShade="80"/>
        </w:rPr>
        <w:t xml:space="preserve">не более </w:t>
      </w:r>
      <w:r w:rsidR="00394003">
        <w:rPr>
          <w:rFonts w:ascii="Times New Roman" w:eastAsia="Arial" w:hAnsi="Times New Roman" w:cs="Times New Roman"/>
          <w:color w:val="222A35" w:themeColor="text2" w:themeShade="80"/>
        </w:rPr>
        <w:t>4</w:t>
      </w:r>
      <w:r w:rsidRPr="00790E6A">
        <w:rPr>
          <w:rFonts w:ascii="Times New Roman" w:eastAsia="Arial" w:hAnsi="Times New Roman" w:cs="Times New Roman"/>
          <w:color w:val="222A35" w:themeColor="text2" w:themeShade="80"/>
        </w:rPr>
        <w:t>-х стр. без учета списка использованных источников.</w:t>
      </w:r>
    </w:p>
    <w:p w14:paraId="41032AA4" w14:textId="11CCCD5A" w:rsidR="00790E6A" w:rsidRPr="00394003" w:rsidRDefault="00ED2FA7" w:rsidP="007107ED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284" w:right="11"/>
        <w:jc w:val="both"/>
        <w:rPr>
          <w:rFonts w:ascii="Times New Roman" w:eastAsia="Arial" w:hAnsi="Times New Roman" w:cs="Times New Roman"/>
          <w:color w:val="222A35" w:themeColor="text2" w:themeShade="80"/>
        </w:rPr>
      </w:pPr>
      <w:r w:rsidRPr="00790E6A">
        <w:rPr>
          <w:rFonts w:ascii="Times New Roman" w:eastAsia="Arial" w:hAnsi="Times New Roman" w:cs="Times New Roman"/>
          <w:color w:val="222A35" w:themeColor="text2" w:themeShade="80"/>
        </w:rPr>
        <w:t xml:space="preserve">Формат А4, ориентация – книжная; все поля: </w:t>
      </w:r>
      <w:smartTag w:uri="urn:schemas-microsoft-com:office:smarttags" w:element="metricconverter">
        <w:smartTagPr>
          <w:attr w:name="ProductID" w:val="2 см"/>
        </w:smartTagPr>
        <w:r w:rsidRPr="00790E6A">
          <w:rPr>
            <w:rFonts w:ascii="Times New Roman" w:eastAsia="Arial" w:hAnsi="Times New Roman" w:cs="Times New Roman"/>
            <w:color w:val="222A35" w:themeColor="text2" w:themeShade="80"/>
          </w:rPr>
          <w:t>2 см</w:t>
        </w:r>
      </w:smartTag>
      <w:r w:rsidR="007107ED">
        <w:rPr>
          <w:rFonts w:ascii="Times New Roman" w:eastAsia="Arial" w:hAnsi="Times New Roman" w:cs="Times New Roman"/>
          <w:color w:val="222A35" w:themeColor="text2" w:themeShade="80"/>
        </w:rPr>
        <w:t>.</w:t>
      </w:r>
    </w:p>
    <w:p w14:paraId="3FCE519C" w14:textId="05E83834" w:rsidR="00790E6A" w:rsidRPr="00394003" w:rsidRDefault="00ED2FA7" w:rsidP="007107ED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284" w:right="11"/>
        <w:jc w:val="both"/>
        <w:rPr>
          <w:rFonts w:ascii="Times New Roman" w:eastAsia="Arial" w:hAnsi="Times New Roman" w:cs="Times New Roman"/>
          <w:color w:val="222A35" w:themeColor="text2" w:themeShade="80"/>
        </w:rPr>
      </w:pPr>
      <w:r w:rsidRPr="00790E6A">
        <w:rPr>
          <w:rFonts w:ascii="Times New Roman" w:eastAsia="Arial" w:hAnsi="Times New Roman" w:cs="Times New Roman"/>
          <w:color w:val="222A35" w:themeColor="text2" w:themeShade="80"/>
        </w:rPr>
        <w:t>Первая строка тезисов – индекс УДК</w:t>
      </w:r>
      <w:r w:rsidR="007107ED">
        <w:rPr>
          <w:rFonts w:ascii="Times New Roman" w:eastAsia="Arial" w:hAnsi="Times New Roman" w:cs="Times New Roman"/>
          <w:color w:val="222A35" w:themeColor="text2" w:themeShade="80"/>
        </w:rPr>
        <w:t xml:space="preserve"> (при наличии), </w:t>
      </w:r>
      <w:r w:rsidRPr="00790E6A">
        <w:rPr>
          <w:rFonts w:ascii="Times New Roman" w:eastAsia="Arial" w:hAnsi="Times New Roman" w:cs="Times New Roman"/>
          <w:color w:val="222A35" w:themeColor="text2" w:themeShade="80"/>
        </w:rPr>
        <w:t>выравнивание по левому краю</w:t>
      </w:r>
      <w:r w:rsidR="007107ED">
        <w:rPr>
          <w:rFonts w:ascii="Times New Roman" w:eastAsia="Arial" w:hAnsi="Times New Roman" w:cs="Times New Roman"/>
          <w:color w:val="222A35" w:themeColor="text2" w:themeShade="80"/>
        </w:rPr>
        <w:t>.</w:t>
      </w:r>
    </w:p>
    <w:p w14:paraId="5E213C7F" w14:textId="77777777" w:rsidR="007107ED" w:rsidRDefault="00ED2FA7" w:rsidP="007107ED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284" w:right="11"/>
        <w:jc w:val="both"/>
        <w:rPr>
          <w:rFonts w:ascii="Times New Roman" w:eastAsia="Arial" w:hAnsi="Times New Roman" w:cs="Times New Roman"/>
          <w:color w:val="222A35" w:themeColor="text2" w:themeShade="80"/>
        </w:rPr>
      </w:pPr>
      <w:r w:rsidRPr="00790E6A">
        <w:rPr>
          <w:rFonts w:ascii="Times New Roman" w:eastAsia="Arial" w:hAnsi="Times New Roman" w:cs="Times New Roman"/>
          <w:color w:val="222A35" w:themeColor="text2" w:themeShade="80"/>
        </w:rPr>
        <w:t>Вторая строка</w:t>
      </w:r>
      <w:r w:rsidR="007107ED">
        <w:rPr>
          <w:rFonts w:ascii="Times New Roman" w:eastAsia="Arial" w:hAnsi="Times New Roman" w:cs="Times New Roman"/>
          <w:color w:val="222A35" w:themeColor="text2" w:themeShade="80"/>
        </w:rPr>
        <w:t xml:space="preserve"> – пропуск.</w:t>
      </w:r>
    </w:p>
    <w:p w14:paraId="3073EC7D" w14:textId="671F454C" w:rsidR="00790E6A" w:rsidRPr="00394003" w:rsidRDefault="007107ED" w:rsidP="007107ED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284" w:right="11"/>
        <w:jc w:val="both"/>
        <w:rPr>
          <w:rFonts w:ascii="Times New Roman" w:eastAsia="Arial" w:hAnsi="Times New Roman" w:cs="Times New Roman"/>
          <w:color w:val="222A35" w:themeColor="text2" w:themeShade="80"/>
        </w:rPr>
      </w:pPr>
      <w:r>
        <w:rPr>
          <w:rFonts w:ascii="Times New Roman" w:eastAsia="Arial" w:hAnsi="Times New Roman" w:cs="Times New Roman"/>
          <w:color w:val="222A35" w:themeColor="text2" w:themeShade="80"/>
        </w:rPr>
        <w:t>Третья строка</w:t>
      </w:r>
      <w:r w:rsidR="00ED2FA7" w:rsidRPr="00790E6A">
        <w:rPr>
          <w:rFonts w:ascii="Times New Roman" w:eastAsia="Arial" w:hAnsi="Times New Roman" w:cs="Times New Roman"/>
          <w:color w:val="222A35" w:themeColor="text2" w:themeShade="80"/>
        </w:rPr>
        <w:t xml:space="preserve"> – название доклада. Следует набрать ПРОПИСНЫМ ЖИРНЫМ шрифтом,</w:t>
      </w:r>
      <w:r>
        <w:rPr>
          <w:rFonts w:ascii="Times New Roman" w:eastAsia="Arial" w:hAnsi="Times New Roman" w:cs="Times New Roman"/>
          <w:color w:val="222A35" w:themeColor="text2" w:themeShade="80"/>
        </w:rPr>
        <w:t xml:space="preserve"> </w:t>
      </w:r>
      <w:r w:rsidR="00394003">
        <w:rPr>
          <w:rFonts w:ascii="Times New Roman" w:eastAsia="Arial" w:hAnsi="Times New Roman" w:cs="Times New Roman"/>
          <w:color w:val="222A35" w:themeColor="text2" w:themeShade="80"/>
        </w:rPr>
        <w:t>выравнивание по</w:t>
      </w:r>
      <w:r w:rsidR="00ED2FA7" w:rsidRPr="00790E6A">
        <w:rPr>
          <w:rFonts w:ascii="Times New Roman" w:eastAsia="Arial" w:hAnsi="Times New Roman" w:cs="Times New Roman"/>
          <w:color w:val="222A35" w:themeColor="text2" w:themeShade="80"/>
        </w:rPr>
        <w:t xml:space="preserve"> центр</w:t>
      </w:r>
      <w:r w:rsidR="00394003">
        <w:rPr>
          <w:rFonts w:ascii="Times New Roman" w:eastAsia="Arial" w:hAnsi="Times New Roman" w:cs="Times New Roman"/>
          <w:color w:val="222A35" w:themeColor="text2" w:themeShade="80"/>
        </w:rPr>
        <w:t>у</w:t>
      </w:r>
      <w:r w:rsidR="00ED2FA7" w:rsidRPr="00790E6A">
        <w:rPr>
          <w:rFonts w:ascii="Times New Roman" w:eastAsia="Arial" w:hAnsi="Times New Roman" w:cs="Times New Roman"/>
          <w:color w:val="222A35" w:themeColor="text2" w:themeShade="80"/>
        </w:rPr>
        <w:t>.</w:t>
      </w:r>
    </w:p>
    <w:p w14:paraId="58CE62DA" w14:textId="52AA05BE" w:rsidR="00790E6A" w:rsidRPr="00394003" w:rsidRDefault="007107ED" w:rsidP="007107ED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284" w:right="11"/>
        <w:jc w:val="both"/>
        <w:rPr>
          <w:rFonts w:ascii="Times New Roman" w:eastAsia="Arial" w:hAnsi="Times New Roman" w:cs="Times New Roman"/>
          <w:color w:val="222A35" w:themeColor="text2" w:themeShade="80"/>
        </w:rPr>
      </w:pPr>
      <w:r w:rsidRPr="00790E6A">
        <w:rPr>
          <w:rFonts w:ascii="Times New Roman" w:eastAsia="Arial" w:hAnsi="Times New Roman" w:cs="Times New Roman"/>
          <w:color w:val="222A35" w:themeColor="text2" w:themeShade="80"/>
        </w:rPr>
        <w:t>Четвертая</w:t>
      </w:r>
      <w:r w:rsidRPr="00790E6A">
        <w:rPr>
          <w:rFonts w:ascii="Times New Roman" w:eastAsia="Arial" w:hAnsi="Times New Roman" w:cs="Times New Roman"/>
          <w:color w:val="222A35" w:themeColor="text2" w:themeShade="80"/>
        </w:rPr>
        <w:t xml:space="preserve"> </w:t>
      </w:r>
      <w:r w:rsidR="00ED2FA7" w:rsidRPr="00790E6A">
        <w:rPr>
          <w:rFonts w:ascii="Times New Roman" w:eastAsia="Arial" w:hAnsi="Times New Roman" w:cs="Times New Roman"/>
          <w:color w:val="222A35" w:themeColor="text2" w:themeShade="80"/>
        </w:rPr>
        <w:t>строка – фамилии и инициалы авторов. Набрать в формате основного текста</w:t>
      </w:r>
      <w:r>
        <w:rPr>
          <w:rFonts w:ascii="Times New Roman" w:eastAsia="Arial" w:hAnsi="Times New Roman" w:cs="Times New Roman"/>
          <w:color w:val="222A35" w:themeColor="text2" w:themeShade="80"/>
        </w:rPr>
        <w:t xml:space="preserve">, </w:t>
      </w:r>
      <w:r w:rsidRPr="007107ED">
        <w:rPr>
          <w:rFonts w:ascii="Times New Roman" w:eastAsia="Arial" w:hAnsi="Times New Roman" w:cs="Times New Roman"/>
          <w:color w:val="222A35" w:themeColor="text2" w:themeShade="80"/>
        </w:rPr>
        <w:t>выравнивание по центру</w:t>
      </w:r>
      <w:r>
        <w:rPr>
          <w:rFonts w:ascii="Times New Roman" w:eastAsia="Arial" w:hAnsi="Times New Roman" w:cs="Times New Roman"/>
          <w:color w:val="222A35" w:themeColor="text2" w:themeShade="80"/>
        </w:rPr>
        <w:t>.</w:t>
      </w:r>
    </w:p>
    <w:p w14:paraId="76ED7D92" w14:textId="12254F15" w:rsidR="00790E6A" w:rsidRDefault="007107ED" w:rsidP="007107ED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284" w:right="11"/>
        <w:jc w:val="both"/>
        <w:rPr>
          <w:rFonts w:ascii="Times New Roman" w:eastAsia="Arial" w:hAnsi="Times New Roman" w:cs="Times New Roman"/>
          <w:color w:val="222A35" w:themeColor="text2" w:themeShade="80"/>
        </w:rPr>
      </w:pPr>
      <w:r>
        <w:rPr>
          <w:rFonts w:ascii="Times New Roman" w:eastAsia="Arial" w:hAnsi="Times New Roman" w:cs="Times New Roman"/>
          <w:color w:val="222A35" w:themeColor="text2" w:themeShade="80"/>
        </w:rPr>
        <w:t xml:space="preserve">Пятая </w:t>
      </w:r>
      <w:r w:rsidR="00ED2FA7" w:rsidRPr="00790E6A">
        <w:rPr>
          <w:rFonts w:ascii="Times New Roman" w:eastAsia="Arial" w:hAnsi="Times New Roman" w:cs="Times New Roman"/>
          <w:color w:val="222A35" w:themeColor="text2" w:themeShade="80"/>
        </w:rPr>
        <w:t>строка</w:t>
      </w:r>
      <w:r w:rsidR="00394003">
        <w:rPr>
          <w:rFonts w:ascii="Times New Roman" w:eastAsia="Arial" w:hAnsi="Times New Roman" w:cs="Times New Roman"/>
          <w:color w:val="222A35" w:themeColor="text2" w:themeShade="80"/>
        </w:rPr>
        <w:t xml:space="preserve"> </w:t>
      </w:r>
      <w:r w:rsidR="00ED2FA7" w:rsidRPr="00790E6A">
        <w:rPr>
          <w:rFonts w:ascii="Times New Roman" w:eastAsia="Arial" w:hAnsi="Times New Roman" w:cs="Times New Roman"/>
          <w:color w:val="222A35" w:themeColor="text2" w:themeShade="80"/>
        </w:rPr>
        <w:t xml:space="preserve">– название учреждения. Набрать в формате основного текста </w:t>
      </w:r>
      <w:r w:rsidR="00ED2FA7" w:rsidRPr="00C61C19">
        <w:rPr>
          <w:rFonts w:ascii="Times New Roman" w:eastAsia="Arial" w:hAnsi="Times New Roman" w:cs="Times New Roman"/>
          <w:i/>
          <w:iCs/>
          <w:color w:val="222A35" w:themeColor="text2" w:themeShade="80"/>
        </w:rPr>
        <w:t>курсивом</w:t>
      </w:r>
      <w:r w:rsidR="00ED2FA7" w:rsidRPr="00790E6A">
        <w:rPr>
          <w:rFonts w:ascii="Times New Roman" w:eastAsia="Arial" w:hAnsi="Times New Roman" w:cs="Times New Roman"/>
          <w:color w:val="222A35" w:themeColor="text2" w:themeShade="80"/>
        </w:rPr>
        <w:t>, с указанием города, страны, адреса электронной почты</w:t>
      </w:r>
      <w:r w:rsidR="00394003">
        <w:rPr>
          <w:rFonts w:ascii="Times New Roman" w:eastAsia="Arial" w:hAnsi="Times New Roman" w:cs="Times New Roman"/>
          <w:color w:val="222A35" w:themeColor="text2" w:themeShade="80"/>
        </w:rPr>
        <w:t xml:space="preserve">, </w:t>
      </w:r>
      <w:r w:rsidRPr="007107ED">
        <w:rPr>
          <w:rFonts w:ascii="Times New Roman" w:eastAsia="Arial" w:hAnsi="Times New Roman" w:cs="Times New Roman"/>
          <w:color w:val="222A35" w:themeColor="text2" w:themeShade="80"/>
        </w:rPr>
        <w:t>выравнивание по центру</w:t>
      </w:r>
      <w:r>
        <w:rPr>
          <w:rFonts w:ascii="Times New Roman" w:eastAsia="Arial" w:hAnsi="Times New Roman" w:cs="Times New Roman"/>
          <w:color w:val="222A35" w:themeColor="text2" w:themeShade="80"/>
        </w:rPr>
        <w:t>.</w:t>
      </w:r>
    </w:p>
    <w:p w14:paraId="3C57867C" w14:textId="210A3675" w:rsidR="007107ED" w:rsidRPr="00394003" w:rsidRDefault="007107ED" w:rsidP="007107ED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284" w:right="11"/>
        <w:jc w:val="both"/>
        <w:rPr>
          <w:rFonts w:ascii="Times New Roman" w:eastAsia="Arial" w:hAnsi="Times New Roman" w:cs="Times New Roman"/>
          <w:color w:val="222A35" w:themeColor="text2" w:themeShade="80"/>
        </w:rPr>
      </w:pPr>
      <w:r>
        <w:rPr>
          <w:rFonts w:ascii="Times New Roman" w:eastAsia="Arial" w:hAnsi="Times New Roman" w:cs="Times New Roman"/>
          <w:color w:val="222A35" w:themeColor="text2" w:themeShade="80"/>
        </w:rPr>
        <w:t>Шестая строка – пропуск.</w:t>
      </w:r>
    </w:p>
    <w:p w14:paraId="1BD4163A" w14:textId="01E6C725" w:rsidR="00790E6A" w:rsidRPr="00394003" w:rsidRDefault="00ED2FA7" w:rsidP="007107ED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284" w:right="11"/>
        <w:jc w:val="both"/>
        <w:rPr>
          <w:rFonts w:ascii="Times New Roman" w:eastAsia="Arial" w:hAnsi="Times New Roman" w:cs="Times New Roman"/>
          <w:color w:val="222A35" w:themeColor="text2" w:themeShade="80"/>
        </w:rPr>
      </w:pPr>
      <w:r w:rsidRPr="00790E6A">
        <w:rPr>
          <w:rFonts w:ascii="Times New Roman" w:eastAsia="Arial" w:hAnsi="Times New Roman" w:cs="Times New Roman"/>
          <w:color w:val="222A35" w:themeColor="text2" w:themeShade="80"/>
        </w:rPr>
        <w:t>Далее</w:t>
      </w:r>
      <w:r w:rsidR="00394003">
        <w:rPr>
          <w:rFonts w:ascii="Times New Roman" w:eastAsia="Arial" w:hAnsi="Times New Roman" w:cs="Times New Roman"/>
          <w:color w:val="222A35" w:themeColor="text2" w:themeShade="80"/>
        </w:rPr>
        <w:t xml:space="preserve"> –</w:t>
      </w:r>
      <w:r w:rsidRPr="00790E6A">
        <w:rPr>
          <w:rFonts w:ascii="Times New Roman" w:eastAsia="Arial" w:hAnsi="Times New Roman" w:cs="Times New Roman"/>
          <w:color w:val="222A35" w:themeColor="text2" w:themeShade="80"/>
        </w:rPr>
        <w:t xml:space="preserve"> аннотация, которая включает актуальность темы исследования, постановку проблемы, цели и ключевые выводы (не более 70 слов). </w:t>
      </w:r>
      <w:bookmarkStart w:id="0" w:name="_Hlk39144418"/>
      <w:r w:rsidR="000D749D">
        <w:rPr>
          <w:rFonts w:ascii="Times New Roman" w:eastAsia="Arial" w:hAnsi="Times New Roman" w:cs="Times New Roman"/>
          <w:color w:val="222A35" w:themeColor="text2" w:themeShade="80"/>
        </w:rPr>
        <w:t>Выравнивание по ширине, без отступа.</w:t>
      </w:r>
    </w:p>
    <w:bookmarkEnd w:id="0"/>
    <w:p w14:paraId="356BD414" w14:textId="0047E83D" w:rsidR="000D749D" w:rsidRPr="00394003" w:rsidRDefault="00ED2FA7" w:rsidP="000D749D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284" w:right="11"/>
        <w:jc w:val="both"/>
        <w:rPr>
          <w:rFonts w:ascii="Times New Roman" w:eastAsia="Arial" w:hAnsi="Times New Roman" w:cs="Times New Roman"/>
          <w:color w:val="222A35" w:themeColor="text2" w:themeShade="80"/>
        </w:rPr>
      </w:pPr>
      <w:r w:rsidRPr="00790E6A">
        <w:rPr>
          <w:rFonts w:ascii="Times New Roman" w:eastAsia="Arial" w:hAnsi="Times New Roman" w:cs="Times New Roman"/>
          <w:color w:val="222A35" w:themeColor="text2" w:themeShade="80"/>
        </w:rPr>
        <w:t xml:space="preserve">Далее следуют ключевые слова – </w:t>
      </w:r>
      <w:r w:rsidR="00394003">
        <w:rPr>
          <w:rFonts w:ascii="Times New Roman" w:eastAsia="Arial" w:hAnsi="Times New Roman" w:cs="Times New Roman"/>
          <w:color w:val="222A35" w:themeColor="text2" w:themeShade="80"/>
        </w:rPr>
        <w:t xml:space="preserve">5 </w:t>
      </w:r>
      <w:r w:rsidRPr="00790E6A">
        <w:rPr>
          <w:rFonts w:ascii="Times New Roman" w:eastAsia="Arial" w:hAnsi="Times New Roman" w:cs="Times New Roman"/>
          <w:color w:val="222A35" w:themeColor="text2" w:themeShade="80"/>
        </w:rPr>
        <w:t>слов или устойчивых словосочетаний, отражающих специфику темы, об</w:t>
      </w:r>
      <w:r w:rsidR="006529C0" w:rsidRPr="00790E6A">
        <w:rPr>
          <w:rFonts w:ascii="Times New Roman" w:eastAsia="Arial" w:hAnsi="Times New Roman" w:cs="Times New Roman"/>
          <w:color w:val="222A35" w:themeColor="text2" w:themeShade="80"/>
        </w:rPr>
        <w:t>ъект и результаты исследования.</w:t>
      </w:r>
      <w:r w:rsidR="000D749D" w:rsidRPr="000D749D">
        <w:rPr>
          <w:rFonts w:ascii="Times New Roman" w:eastAsia="Arial" w:hAnsi="Times New Roman" w:cs="Times New Roman"/>
          <w:color w:val="222A35" w:themeColor="text2" w:themeShade="80"/>
        </w:rPr>
        <w:t xml:space="preserve"> </w:t>
      </w:r>
      <w:r w:rsidR="000D749D">
        <w:rPr>
          <w:rFonts w:ascii="Times New Roman" w:eastAsia="Arial" w:hAnsi="Times New Roman" w:cs="Times New Roman"/>
          <w:color w:val="222A35" w:themeColor="text2" w:themeShade="80"/>
        </w:rPr>
        <w:t>Выравнивание по ширине, без отступа.</w:t>
      </w:r>
    </w:p>
    <w:p w14:paraId="79202865" w14:textId="30F8CAF9" w:rsidR="00790E6A" w:rsidRPr="00394003" w:rsidRDefault="00394003" w:rsidP="007107ED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284" w:right="11"/>
        <w:jc w:val="both"/>
        <w:rPr>
          <w:rFonts w:ascii="Times New Roman" w:eastAsia="Arial" w:hAnsi="Times New Roman" w:cs="Times New Roman"/>
          <w:color w:val="222A35" w:themeColor="text2" w:themeShade="80"/>
        </w:rPr>
      </w:pPr>
      <w:r>
        <w:rPr>
          <w:rFonts w:ascii="Times New Roman" w:eastAsia="Arial" w:hAnsi="Times New Roman" w:cs="Times New Roman"/>
          <w:color w:val="222A35" w:themeColor="text2" w:themeShade="80"/>
        </w:rPr>
        <w:t xml:space="preserve">На английском языке: название доклада, ФИО авторов, название учреждения, аннотация, ключевые слова. Для публикаций на английском языке </w:t>
      </w:r>
      <w:r w:rsidR="00A9289F">
        <w:rPr>
          <w:rFonts w:ascii="Times New Roman" w:eastAsia="Arial" w:hAnsi="Times New Roman" w:cs="Times New Roman"/>
          <w:color w:val="222A35" w:themeColor="text2" w:themeShade="80"/>
        </w:rPr>
        <w:t>–</w:t>
      </w:r>
      <w:r>
        <w:rPr>
          <w:rFonts w:ascii="Times New Roman" w:eastAsia="Arial" w:hAnsi="Times New Roman" w:cs="Times New Roman"/>
          <w:color w:val="222A35" w:themeColor="text2" w:themeShade="80"/>
        </w:rPr>
        <w:t xml:space="preserve"> </w:t>
      </w:r>
      <w:r w:rsidR="00A9289F">
        <w:rPr>
          <w:rFonts w:ascii="Times New Roman" w:eastAsia="Arial" w:hAnsi="Times New Roman" w:cs="Times New Roman"/>
          <w:color w:val="222A35" w:themeColor="text2" w:themeShade="80"/>
        </w:rPr>
        <w:t>приводятся аналогичные данные на русском языке.</w:t>
      </w:r>
    </w:p>
    <w:p w14:paraId="4FA9DBB6" w14:textId="43EDA67D" w:rsidR="006B4B01" w:rsidRPr="00394003" w:rsidRDefault="00ED2FA7" w:rsidP="007107ED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284" w:right="11"/>
        <w:jc w:val="both"/>
        <w:rPr>
          <w:rFonts w:ascii="Times New Roman" w:eastAsia="Arial" w:hAnsi="Times New Roman" w:cs="Times New Roman"/>
          <w:color w:val="222A35" w:themeColor="text2" w:themeShade="80"/>
        </w:rPr>
      </w:pPr>
      <w:r w:rsidRPr="00790E6A">
        <w:rPr>
          <w:rFonts w:ascii="Times New Roman" w:eastAsia="Arial" w:hAnsi="Times New Roman" w:cs="Times New Roman"/>
          <w:color w:val="222A35" w:themeColor="text2" w:themeShade="80"/>
        </w:rPr>
        <w:t>Затем, с красной строки, основной тест тезисов.</w:t>
      </w:r>
    </w:p>
    <w:p w14:paraId="4702EC50" w14:textId="5754BA6D" w:rsidR="00790E6A" w:rsidRPr="00394003" w:rsidRDefault="00ED2FA7" w:rsidP="007107ED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284" w:right="11"/>
        <w:jc w:val="both"/>
        <w:rPr>
          <w:rFonts w:ascii="Times New Roman" w:eastAsia="Arial" w:hAnsi="Times New Roman" w:cs="Times New Roman"/>
          <w:color w:val="222A35" w:themeColor="text2" w:themeShade="80"/>
        </w:rPr>
      </w:pPr>
      <w:r w:rsidRPr="00790E6A">
        <w:rPr>
          <w:rFonts w:ascii="Times New Roman" w:eastAsia="Arial" w:hAnsi="Times New Roman" w:cs="Times New Roman"/>
          <w:color w:val="222A35" w:themeColor="text2" w:themeShade="80"/>
        </w:rPr>
        <w:lastRenderedPageBreak/>
        <w:t>Список использованных источников, оформленный согласно ГОСТ Р 7.0.5 – 2008, приводится в порядке цитирования, размер шрифта – 12</w:t>
      </w:r>
      <w:r w:rsidR="000D749D">
        <w:rPr>
          <w:rFonts w:ascii="Times New Roman" w:eastAsia="Arial" w:hAnsi="Times New Roman" w:cs="Times New Roman"/>
          <w:color w:val="222A35" w:themeColor="text2" w:themeShade="80"/>
        </w:rPr>
        <w:t>, выравнивание по ширине, без отступа</w:t>
      </w:r>
      <w:r w:rsidRPr="00790E6A">
        <w:rPr>
          <w:rFonts w:ascii="Times New Roman" w:eastAsia="Arial" w:hAnsi="Times New Roman" w:cs="Times New Roman"/>
          <w:color w:val="222A35" w:themeColor="text2" w:themeShade="80"/>
        </w:rPr>
        <w:t>. Количество источников не должно быть более 20, в тексте необходимо указывать на них ссылки в квадратных скобках.</w:t>
      </w:r>
    </w:p>
    <w:p w14:paraId="563088B6" w14:textId="4B07CEEE" w:rsidR="00B639AD" w:rsidRPr="00790E6A" w:rsidRDefault="00ED2FA7" w:rsidP="007107ED">
      <w:pPr>
        <w:pStyle w:val="a3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ind w:left="284" w:right="11"/>
        <w:jc w:val="both"/>
        <w:rPr>
          <w:rFonts w:ascii="Times New Roman" w:eastAsia="Arial" w:hAnsi="Times New Roman" w:cs="Times New Roman"/>
          <w:color w:val="222A35" w:themeColor="text2" w:themeShade="80"/>
        </w:rPr>
      </w:pPr>
      <w:r w:rsidRPr="00790E6A">
        <w:rPr>
          <w:rFonts w:ascii="Times New Roman" w:eastAsia="Arial" w:hAnsi="Times New Roman" w:cs="Times New Roman"/>
          <w:color w:val="222A35" w:themeColor="text2" w:themeShade="80"/>
        </w:rPr>
        <w:t>Если исследования проводил</w:t>
      </w:r>
      <w:r w:rsidR="00A9289F">
        <w:rPr>
          <w:rFonts w:ascii="Times New Roman" w:eastAsia="Arial" w:hAnsi="Times New Roman" w:cs="Times New Roman"/>
          <w:color w:val="222A35" w:themeColor="text2" w:themeShade="80"/>
        </w:rPr>
        <w:t>и</w:t>
      </w:r>
      <w:r w:rsidRPr="00790E6A">
        <w:rPr>
          <w:rFonts w:ascii="Times New Roman" w:eastAsia="Arial" w:hAnsi="Times New Roman" w:cs="Times New Roman"/>
          <w:color w:val="222A35" w:themeColor="text2" w:themeShade="80"/>
        </w:rPr>
        <w:t>сь в рамках Государственного задания</w:t>
      </w:r>
      <w:r w:rsidR="00A9289F">
        <w:rPr>
          <w:rFonts w:ascii="Times New Roman" w:eastAsia="Arial" w:hAnsi="Times New Roman" w:cs="Times New Roman"/>
          <w:color w:val="222A35" w:themeColor="text2" w:themeShade="80"/>
        </w:rPr>
        <w:t xml:space="preserve">, </w:t>
      </w:r>
      <w:r w:rsidRPr="00790E6A">
        <w:rPr>
          <w:rFonts w:ascii="Times New Roman" w:eastAsia="Arial" w:hAnsi="Times New Roman" w:cs="Times New Roman"/>
          <w:color w:val="222A35" w:themeColor="text2" w:themeShade="80"/>
        </w:rPr>
        <w:t>Гранта</w:t>
      </w:r>
      <w:r w:rsidR="00A9289F">
        <w:rPr>
          <w:rFonts w:ascii="Times New Roman" w:eastAsia="Arial" w:hAnsi="Times New Roman" w:cs="Times New Roman"/>
          <w:color w:val="222A35" w:themeColor="text2" w:themeShade="80"/>
        </w:rPr>
        <w:t xml:space="preserve"> или имели другие источники финансирования</w:t>
      </w:r>
      <w:r w:rsidRPr="00790E6A">
        <w:rPr>
          <w:rFonts w:ascii="Times New Roman" w:eastAsia="Arial" w:hAnsi="Times New Roman" w:cs="Times New Roman"/>
          <w:color w:val="222A35" w:themeColor="text2" w:themeShade="80"/>
        </w:rPr>
        <w:t xml:space="preserve">, просьба указать информацию об этом в конце тезисов, в отдельной строке, выровняв по </w:t>
      </w:r>
      <w:r w:rsidR="000D749D">
        <w:rPr>
          <w:rFonts w:ascii="Times New Roman" w:eastAsia="Arial" w:hAnsi="Times New Roman" w:cs="Times New Roman"/>
          <w:color w:val="222A35" w:themeColor="text2" w:themeShade="80"/>
        </w:rPr>
        <w:t>ширине, без отступа</w:t>
      </w:r>
      <w:r w:rsidRPr="00790E6A">
        <w:rPr>
          <w:rFonts w:ascii="Times New Roman" w:eastAsia="Arial" w:hAnsi="Times New Roman" w:cs="Times New Roman"/>
          <w:color w:val="222A35" w:themeColor="text2" w:themeShade="80"/>
        </w:rPr>
        <w:t xml:space="preserve">. </w:t>
      </w:r>
    </w:p>
    <w:p w14:paraId="1EF98B2E" w14:textId="77777777" w:rsidR="00691360" w:rsidRDefault="00691360" w:rsidP="00691360">
      <w:pPr>
        <w:tabs>
          <w:tab w:val="left" w:pos="3270"/>
        </w:tabs>
        <w:spacing w:after="0"/>
      </w:pPr>
    </w:p>
    <w:p w14:paraId="1FBEF68A" w14:textId="77777777" w:rsidR="00630326" w:rsidRPr="00A9289F" w:rsidRDefault="00691360" w:rsidP="00A9289F">
      <w:pPr>
        <w:tabs>
          <w:tab w:val="left" w:pos="3270"/>
        </w:tabs>
        <w:spacing w:after="0"/>
        <w:jc w:val="right"/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</w:pPr>
      <w:r w:rsidRPr="00A9289F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</w:rPr>
        <w:t>ПРИМЕР ОФОРМЛЕНИЯ ТЕЗИСОВ</w:t>
      </w:r>
    </w:p>
    <w:p w14:paraId="5DE40D95" w14:textId="77777777" w:rsidR="00630326" w:rsidRPr="003938AA" w:rsidRDefault="00630326" w:rsidP="000D749D">
      <w:pPr>
        <w:tabs>
          <w:tab w:val="left" w:pos="327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УДК 574.24</w:t>
      </w:r>
    </w:p>
    <w:p w14:paraId="5A6AF49E" w14:textId="77777777" w:rsidR="007107ED" w:rsidRPr="003938AA" w:rsidRDefault="007107ED" w:rsidP="000D749D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B73658D" w14:textId="38C0E055" w:rsidR="00630326" w:rsidRPr="003938AA" w:rsidRDefault="00630326" w:rsidP="000D749D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938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ЗАГРЯЗНЕНИЕ АТМОСЕРНОГО ВОЗДУХА УГЛЕВОДОРОДАМИ И ЕГО ВЛИЯНИЕ НА ЗДОРОВЬЕ НАСЕЛЕНИЯ</w:t>
      </w:r>
    </w:p>
    <w:p w14:paraId="0110374C" w14:textId="77777777" w:rsidR="00630326" w:rsidRPr="003938AA" w:rsidRDefault="00630326" w:rsidP="000D749D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Иванова М.И., Петров И.И., Сидорова С.М.</w:t>
      </w:r>
    </w:p>
    <w:p w14:paraId="6626165B" w14:textId="0E89C202" w:rsidR="00630326" w:rsidRPr="003938AA" w:rsidRDefault="00630326" w:rsidP="000D749D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3938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Ф</w:t>
      </w:r>
      <w:r w:rsidR="007107ED" w:rsidRPr="003938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едеральное государственное бюджетное учреждение «</w:t>
      </w:r>
      <w:r w:rsidRPr="003938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Центр стратегического планирования и управления медико-биологическими рисками здоровью» </w:t>
      </w:r>
      <w:r w:rsidR="007107ED" w:rsidRPr="003938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Федерального медико-биологического агентства</w:t>
      </w:r>
      <w:r w:rsidRPr="003938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, г. Москва, Россия </w:t>
      </w:r>
      <w:r w:rsidR="00691360" w:rsidRPr="003938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ivanovami</w:t>
      </w:r>
      <w:r w:rsidR="00691360" w:rsidRPr="003938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@</w:t>
      </w:r>
      <w:r w:rsidR="00691360" w:rsidRPr="003938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mail</w:t>
      </w:r>
      <w:r w:rsidR="00691360" w:rsidRPr="003938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="00691360" w:rsidRPr="003938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  <w:t>ru</w:t>
      </w:r>
      <w:r w:rsidR="00691360" w:rsidRPr="003938A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5E34804B" w14:textId="77777777" w:rsidR="008D5E99" w:rsidRPr="003938AA" w:rsidRDefault="008D5E99" w:rsidP="000D749D">
      <w:pP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F2A9D62" w14:textId="77777777" w:rsidR="00630326" w:rsidRPr="003938AA" w:rsidRDefault="00630326" w:rsidP="000D749D">
      <w:pP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938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Аннотация: В работе изучено влияние …</w:t>
      </w:r>
    </w:p>
    <w:p w14:paraId="165529F7" w14:textId="4E8CE5B5" w:rsidR="00630326" w:rsidRPr="003938AA" w:rsidRDefault="00630326" w:rsidP="000D749D">
      <w:pP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8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Ключевые слова:</w:t>
      </w:r>
      <w:r w:rsidRPr="00393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Атмосферный воздух. Углеводород. Здоровье населения. Атмосферный воздух. Углеводород.</w:t>
      </w:r>
    </w:p>
    <w:p w14:paraId="1A5B41A1" w14:textId="77777777" w:rsidR="00A9289F" w:rsidRPr="003938AA" w:rsidRDefault="00A9289F" w:rsidP="000D749D">
      <w:pP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9584443" w14:textId="77914043" w:rsidR="00A9289F" w:rsidRPr="003938AA" w:rsidRDefault="00A9289F" w:rsidP="000D749D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393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HYDROCARBON AIR POLLUTION AND ITS INFLUENCE ON POPULATION HEALTH</w:t>
      </w:r>
    </w:p>
    <w:p w14:paraId="081C47AA" w14:textId="77777777" w:rsidR="00A9289F" w:rsidRPr="003938AA" w:rsidRDefault="00A9289F" w:rsidP="000D749D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393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Ivanova M.I., Petrov I.I., Sidorova S.M.</w:t>
      </w:r>
    </w:p>
    <w:p w14:paraId="3FF5F610" w14:textId="1AB55F11" w:rsidR="00A9289F" w:rsidRPr="003938AA" w:rsidRDefault="00A9289F" w:rsidP="000D749D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</w:pPr>
      <w:r w:rsidRPr="003938A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Federal State Budgetary Institution «Centre for Strategic Planning and Management of Biomedical Health Risks» of the Federal Medical Biological Agency, Moscow, Russia, ivanovami@mail.ru</w:t>
      </w:r>
    </w:p>
    <w:p w14:paraId="59ED8B38" w14:textId="77777777" w:rsidR="00A9289F" w:rsidRPr="003938AA" w:rsidRDefault="00A9289F" w:rsidP="000D749D">
      <w:pP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49B8DEE4" w14:textId="11737708" w:rsidR="00A9289F" w:rsidRPr="003938AA" w:rsidRDefault="00A9289F" w:rsidP="000D749D">
      <w:pP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393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Abstract: This paper studied the effect of ...</w:t>
      </w:r>
    </w:p>
    <w:p w14:paraId="2275619B" w14:textId="3D33C2BA" w:rsidR="00A9289F" w:rsidRPr="003938AA" w:rsidRDefault="00A9289F" w:rsidP="000D749D">
      <w:pP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Key words: </w:t>
      </w:r>
      <w:r w:rsidRPr="00393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3938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tmospheric air. Hydrocarbon. Public health. Atmospheric air. </w:t>
      </w:r>
      <w:r w:rsidRPr="00393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Hydrocarbon.</w:t>
      </w:r>
    </w:p>
    <w:p w14:paraId="06D92DB5" w14:textId="77777777" w:rsidR="00A9289F" w:rsidRPr="003938AA" w:rsidRDefault="00A9289F" w:rsidP="00A9289F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37B010" w14:textId="05C23789" w:rsidR="00630326" w:rsidRPr="003938AA" w:rsidRDefault="00630326" w:rsidP="00A9289F">
      <w:pPr>
        <w:tabs>
          <w:tab w:val="left" w:pos="32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8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Основной текст тезисов …</w:t>
      </w:r>
    </w:p>
    <w:p w14:paraId="5F6A2CA7" w14:textId="77777777" w:rsidR="00630326" w:rsidRPr="003938AA" w:rsidRDefault="00630326" w:rsidP="00630326">
      <w:pP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73FF084" w14:textId="77777777" w:rsidR="00630326" w:rsidRPr="003938AA" w:rsidRDefault="00630326" w:rsidP="000D749D">
      <w:pP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93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Список использованных источников</w:t>
      </w:r>
    </w:p>
    <w:p w14:paraId="3AFAB65E" w14:textId="77777777" w:rsidR="00630326" w:rsidRPr="003938AA" w:rsidRDefault="00630326" w:rsidP="000D749D">
      <w:pPr>
        <w:pStyle w:val="a3"/>
        <w:widowControl/>
        <w:numPr>
          <w:ilvl w:val="0"/>
          <w:numId w:val="4"/>
        </w:numPr>
        <w:tabs>
          <w:tab w:val="left" w:pos="3270"/>
        </w:tabs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938AA">
        <w:rPr>
          <w:rFonts w:ascii="Times New Roman" w:eastAsia="Times New Roman" w:hAnsi="Times New Roman" w:cs="Times New Roman"/>
          <w:color w:val="000000" w:themeColor="text1"/>
          <w:lang w:bidi="ar-SA"/>
        </w:rPr>
        <w:t>Иванова М.И., Петров И.И., Сидорова С.М.</w:t>
      </w:r>
    </w:p>
    <w:p w14:paraId="3F3319C0" w14:textId="77777777" w:rsidR="00630326" w:rsidRPr="003938AA" w:rsidRDefault="00630326" w:rsidP="000D749D">
      <w:pPr>
        <w:pStyle w:val="a3"/>
        <w:widowControl/>
        <w:numPr>
          <w:ilvl w:val="0"/>
          <w:numId w:val="4"/>
        </w:numPr>
        <w:tabs>
          <w:tab w:val="left" w:pos="3270"/>
        </w:tabs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938AA">
        <w:rPr>
          <w:rFonts w:ascii="Times New Roman" w:eastAsia="Times New Roman" w:hAnsi="Times New Roman" w:cs="Times New Roman"/>
          <w:color w:val="000000" w:themeColor="text1"/>
          <w:lang w:bidi="ar-SA"/>
        </w:rPr>
        <w:t>Иванова М.И., Петров И.И., Сидорова С.М.</w:t>
      </w:r>
    </w:p>
    <w:p w14:paraId="266FC048" w14:textId="77777777" w:rsidR="00630326" w:rsidRPr="003938AA" w:rsidRDefault="00630326" w:rsidP="000D749D">
      <w:pPr>
        <w:pStyle w:val="a3"/>
        <w:widowControl/>
        <w:numPr>
          <w:ilvl w:val="0"/>
          <w:numId w:val="4"/>
        </w:numPr>
        <w:tabs>
          <w:tab w:val="left" w:pos="3270"/>
        </w:tabs>
        <w:jc w:val="both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3938AA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… </w:t>
      </w:r>
    </w:p>
    <w:p w14:paraId="2830425B" w14:textId="77777777" w:rsidR="00630326" w:rsidRPr="003938AA" w:rsidRDefault="00630326" w:rsidP="000D749D">
      <w:pPr>
        <w:tabs>
          <w:tab w:val="left" w:pos="3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679A2E" w14:textId="47F48FA6" w:rsidR="00630326" w:rsidRPr="003938AA" w:rsidRDefault="00630326" w:rsidP="000D749D">
      <w:pPr>
        <w:tabs>
          <w:tab w:val="left" w:pos="3270"/>
        </w:tabs>
        <w:spacing w:after="0" w:line="240" w:lineRule="auto"/>
        <w:jc w:val="both"/>
        <w:rPr>
          <w:color w:val="000000" w:themeColor="text1"/>
        </w:rPr>
      </w:pPr>
      <w:r w:rsidRPr="00393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проведена при финансовой поддержке Российского фонда фундаментальных исследований, Проект №</w:t>
      </w:r>
      <w:r w:rsidR="007107ED" w:rsidRPr="00393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</w:p>
    <w:sectPr w:rsidR="00630326" w:rsidRPr="003938AA" w:rsidSect="00327A6B">
      <w:headerReference w:type="default" r:id="rId9"/>
      <w:headerReference w:type="first" r:id="rId10"/>
      <w:pgSz w:w="11906" w:h="16838"/>
      <w:pgMar w:top="2694" w:right="850" w:bottom="709" w:left="1418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40732" w14:textId="77777777" w:rsidR="003B0A1B" w:rsidRDefault="003B0A1B" w:rsidP="00F32A8F">
      <w:pPr>
        <w:spacing w:after="0" w:line="240" w:lineRule="auto"/>
      </w:pPr>
      <w:r>
        <w:separator/>
      </w:r>
    </w:p>
  </w:endnote>
  <w:endnote w:type="continuationSeparator" w:id="0">
    <w:p w14:paraId="038F4379" w14:textId="77777777" w:rsidR="003B0A1B" w:rsidRDefault="003B0A1B" w:rsidP="00F3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D2C17" w14:textId="77777777" w:rsidR="003B0A1B" w:rsidRDefault="003B0A1B" w:rsidP="00F32A8F">
      <w:pPr>
        <w:spacing w:after="0" w:line="240" w:lineRule="auto"/>
      </w:pPr>
      <w:r>
        <w:separator/>
      </w:r>
    </w:p>
  </w:footnote>
  <w:footnote w:type="continuationSeparator" w:id="0">
    <w:p w14:paraId="37DDC05F" w14:textId="77777777" w:rsidR="003B0A1B" w:rsidRDefault="003B0A1B" w:rsidP="00F32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A44A0" w14:textId="77777777" w:rsidR="00F32A8F" w:rsidRDefault="00F32A8F" w:rsidP="00F32A8F">
    <w:pPr>
      <w:pStyle w:val="a5"/>
      <w:ind w:left="-1418" w:right="-71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559B2D" wp14:editId="6F2EB941">
              <wp:simplePos x="0" y="0"/>
              <wp:positionH relativeFrom="page">
                <wp:align>left</wp:align>
              </wp:positionH>
              <wp:positionV relativeFrom="paragraph">
                <wp:posOffset>1625657</wp:posOffset>
              </wp:positionV>
              <wp:extent cx="7703820" cy="7620"/>
              <wp:effectExtent l="19050" t="19050" r="30480" b="30480"/>
              <wp:wrapNone/>
              <wp:docPr id="80" name="Прямая соединительная линия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03820" cy="762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1B72DA" id="Прямая соединительная линия 80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28pt" to="606.6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" strokecolor="#2f5496 [2408]" strokeweight="2.25pt">
              <v:stroke joinstyle="miter"/>
              <w10:wrap anchorx="page"/>
            </v:line>
          </w:pict>
        </mc:Fallback>
      </mc:AlternateContent>
    </w:r>
    <w:r>
      <w:rPr>
        <w:noProof/>
        <w:lang w:eastAsia="ru-RU"/>
      </w:rPr>
      <w:drawing>
        <wp:inline distT="0" distB="0" distL="0" distR="0" wp14:anchorId="6E85DD63" wp14:editId="208B010C">
          <wp:extent cx="7554849" cy="1599623"/>
          <wp:effectExtent l="0" t="0" r="8255" b="635"/>
          <wp:docPr id="16" name="Рисунок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392" cy="164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F7CDB" w14:textId="77777777" w:rsidR="00691360" w:rsidRDefault="00691360" w:rsidP="00691360">
    <w:pPr>
      <w:pStyle w:val="a5"/>
      <w:ind w:left="-1418" w:right="-85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B3FA5C" wp14:editId="06985C77">
              <wp:simplePos x="0" y="0"/>
              <wp:positionH relativeFrom="page">
                <wp:align>right</wp:align>
              </wp:positionH>
              <wp:positionV relativeFrom="paragraph">
                <wp:posOffset>1427018</wp:posOffset>
              </wp:positionV>
              <wp:extent cx="7703820" cy="7620"/>
              <wp:effectExtent l="19050" t="19050" r="30480" b="3048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03820" cy="762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0962EE"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55.4pt,112.35pt" to="1162pt,1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" strokecolor="#2f5496 [2408]" strokeweight="2.25pt">
              <v:stroke joinstyle="miter"/>
              <w10:wrap anchorx="page"/>
            </v:line>
          </w:pict>
        </mc:Fallback>
      </mc:AlternateContent>
    </w:r>
    <w:r>
      <w:rPr>
        <w:noProof/>
        <w:lang w:eastAsia="ru-RU"/>
      </w:rPr>
      <w:drawing>
        <wp:inline distT="0" distB="0" distL="0" distR="0" wp14:anchorId="1E1FE7D2" wp14:editId="490D2BAB">
          <wp:extent cx="7543800" cy="1419860"/>
          <wp:effectExtent l="0" t="0" r="0" b="8890"/>
          <wp:docPr id="17" name="Рисунок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4929" cy="1465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3147"/>
    <w:multiLevelType w:val="hybridMultilevel"/>
    <w:tmpl w:val="62F82A3E"/>
    <w:lvl w:ilvl="0" w:tplc="3DDC9F86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41D63"/>
    <w:multiLevelType w:val="singleLevel"/>
    <w:tmpl w:val="3DDC9F86"/>
    <w:lvl w:ilvl="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8A2C60"/>
    <w:multiLevelType w:val="hybridMultilevel"/>
    <w:tmpl w:val="17708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A6283"/>
    <w:multiLevelType w:val="hybridMultilevel"/>
    <w:tmpl w:val="40EE6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EB16B4"/>
    <w:multiLevelType w:val="hybridMultilevel"/>
    <w:tmpl w:val="66D0B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7E"/>
    <w:rsid w:val="00047AD4"/>
    <w:rsid w:val="000D749D"/>
    <w:rsid w:val="00280567"/>
    <w:rsid w:val="00306097"/>
    <w:rsid w:val="00327A6B"/>
    <w:rsid w:val="003938AA"/>
    <w:rsid w:val="00394003"/>
    <w:rsid w:val="003B0A1B"/>
    <w:rsid w:val="003E61B9"/>
    <w:rsid w:val="004E4CA6"/>
    <w:rsid w:val="004F0F17"/>
    <w:rsid w:val="0062762D"/>
    <w:rsid w:val="00630326"/>
    <w:rsid w:val="006529C0"/>
    <w:rsid w:val="00687050"/>
    <w:rsid w:val="00691360"/>
    <w:rsid w:val="006B4B01"/>
    <w:rsid w:val="006D666C"/>
    <w:rsid w:val="007107ED"/>
    <w:rsid w:val="00717E6A"/>
    <w:rsid w:val="00790E6A"/>
    <w:rsid w:val="007D6D7E"/>
    <w:rsid w:val="008214B3"/>
    <w:rsid w:val="008355DA"/>
    <w:rsid w:val="008D5E99"/>
    <w:rsid w:val="0091705D"/>
    <w:rsid w:val="009D7CC7"/>
    <w:rsid w:val="009F3635"/>
    <w:rsid w:val="00A002E2"/>
    <w:rsid w:val="00A41C87"/>
    <w:rsid w:val="00A9289F"/>
    <w:rsid w:val="00AF5E5E"/>
    <w:rsid w:val="00B274CA"/>
    <w:rsid w:val="00B577B9"/>
    <w:rsid w:val="00B639AD"/>
    <w:rsid w:val="00C61C19"/>
    <w:rsid w:val="00D2564C"/>
    <w:rsid w:val="00EB5856"/>
    <w:rsid w:val="00ED2FA7"/>
    <w:rsid w:val="00F32A8F"/>
    <w:rsid w:val="00FB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9E38842"/>
  <w15:chartTrackingRefBased/>
  <w15:docId w15:val="{8629EE8B-A210-4067-802B-4F3E0FC1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64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B639AD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B639A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39AD"/>
    <w:pPr>
      <w:widowControl w:val="0"/>
      <w:shd w:val="clear" w:color="auto" w:fill="FFFFFF"/>
      <w:spacing w:after="1480" w:line="246" w:lineRule="exact"/>
      <w:ind w:hanging="1140"/>
      <w:jc w:val="right"/>
    </w:pPr>
    <w:rPr>
      <w:rFonts w:ascii="Arial" w:eastAsia="Arial" w:hAnsi="Arial" w:cs="Arial"/>
    </w:rPr>
  </w:style>
  <w:style w:type="paragraph" w:styleId="a5">
    <w:name w:val="header"/>
    <w:basedOn w:val="a"/>
    <w:link w:val="a6"/>
    <w:uiPriority w:val="99"/>
    <w:unhideWhenUsed/>
    <w:rsid w:val="00F32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2A8F"/>
  </w:style>
  <w:style w:type="paragraph" w:styleId="a7">
    <w:name w:val="footer"/>
    <w:basedOn w:val="a"/>
    <w:link w:val="a8"/>
    <w:uiPriority w:val="99"/>
    <w:unhideWhenUsed/>
    <w:rsid w:val="00F32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sin2020@cspmz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sin2020@cspmz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Водянова</cp:lastModifiedBy>
  <cp:revision>21</cp:revision>
  <dcterms:created xsi:type="dcterms:W3CDTF">2020-04-24T09:41:00Z</dcterms:created>
  <dcterms:modified xsi:type="dcterms:W3CDTF">2020-04-30T10:22:00Z</dcterms:modified>
</cp:coreProperties>
</file>